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1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29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янва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ря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           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10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0 0</w:t>
      </w:r>
      <w:r w:rsidR="00BE13C4" w:rsidRP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BE13C4" w:rsidRPr="00983344">
        <w:rPr>
          <w:rFonts w:ascii="Sylfaen" w:eastAsia="Times New Roman" w:hAnsi="Sylfaen" w:cs="Times New Roman"/>
          <w:color w:val="000000"/>
          <w:sz w:val="24"/>
          <w:szCs w:val="24"/>
        </w:rPr>
        <w:t>утра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финансово-экономического факультета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Навасард Навасардян - Инженер / Инженер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 в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году.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янва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ря 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1.2 Применение срок будет установлен в течение 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. 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27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янва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ря  в 1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0 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,</w:t>
      </w:r>
      <w:r w:rsidR="008316C7" w:rsidRPr="008316C7">
        <w:t xml:space="preserve"> </w:t>
      </w:r>
      <w:r w:rsidR="008316C7" w:rsidRPr="008316C7">
        <w:rPr>
          <w:rFonts w:ascii="Sylfaen" w:eastAsia="Times New Roman" w:hAnsi="Sylfaen" w:cs="Times New Roman"/>
          <w:color w:val="000000"/>
          <w:sz w:val="24"/>
          <w:szCs w:val="24"/>
        </w:rPr>
        <w:t>но учитывая, что 27 января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8316C7" w:rsidRPr="008316C7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 был объявлен нерабочим днем, 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 xml:space="preserve">откритие тендера состоится </w:t>
      </w:r>
      <w:r w:rsidR="008316C7" w:rsidRPr="008316C7">
        <w:rPr>
          <w:rFonts w:ascii="Sylfaen" w:eastAsia="Times New Roman" w:hAnsi="Sylfaen" w:cs="Times New Roman"/>
          <w:color w:val="000000"/>
          <w:sz w:val="24"/>
          <w:szCs w:val="24"/>
        </w:rPr>
        <w:t>29 января в 10:00.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83344" w:rsidRPr="00983344" w:rsidRDefault="00983344" w:rsidP="00983344">
      <w:pPr>
        <w:numPr>
          <w:ilvl w:val="0"/>
          <w:numId w:val="7"/>
        </w:numPr>
        <w:spacing w:after="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983344" w:rsidRPr="00983344" w:rsidRDefault="005A1235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закодированный запрос процедуры котировальной применяются к растениям в следующих участвующих организациях сообщили.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10207" w:type="dxa"/>
        <w:tblInd w:w="-7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1418"/>
        <w:gridCol w:w="1843"/>
        <w:gridCol w:w="2551"/>
        <w:gridCol w:w="1276"/>
        <w:gridCol w:w="1418"/>
        <w:gridCol w:w="992"/>
      </w:tblGrid>
      <w:tr w:rsidR="000B7E97" w:rsidRPr="00983344" w:rsidTr="00BE13C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N / A: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3C4" w:rsidRDefault="000B7E97" w:rsidP="000B7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0B7E97" w:rsidRPr="00983344" w:rsidRDefault="000B7E97" w:rsidP="000B7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Ставка без НДС / </w:t>
            </w:r>
            <w:r w:rsidR="002D7BFD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E97" w:rsidRPr="000B7E97" w:rsidRDefault="000B7E97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0B7E97" w:rsidRPr="000B7E97" w:rsidRDefault="000B7E97" w:rsidP="00BE13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</w:tr>
      <w:tr w:rsidR="000B7E97" w:rsidRPr="00983344" w:rsidTr="00BE13C4">
        <w:trPr>
          <w:trHeight w:val="128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8316C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Анна Маркарян ИП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8316C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</w:rPr>
              <w:t>Араратский об., с. Норабац, ул. Ереванская 6, д. 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8316C7" w:rsidP="0083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C48">
              <w:rPr>
                <w:rFonts w:ascii="GHEA Grapalat" w:hAnsi="GHEA Grapalat"/>
                <w:sz w:val="24"/>
                <w:szCs w:val="24"/>
              </w:rPr>
              <w:t>Транспортных</w:t>
            </w:r>
            <w:r>
              <w:rPr>
                <w:rFonts w:ascii="GHEA Grapalat" w:hAnsi="GHEA Grapalat"/>
                <w:sz w:val="24"/>
                <w:szCs w:val="24"/>
              </w:rPr>
              <w:t>е</w:t>
            </w:r>
            <w:r w:rsidRPr="00824C48">
              <w:rPr>
                <w:rFonts w:ascii="GHEA Grapalat" w:hAnsi="GHEA Grapalat"/>
                <w:sz w:val="24"/>
                <w:szCs w:val="24"/>
              </w:rPr>
              <w:t xml:space="preserve"> услу</w:t>
            </w:r>
            <w:r>
              <w:rPr>
                <w:rFonts w:ascii="GHEA Grapalat" w:hAnsi="GHEA Grapalat"/>
                <w:sz w:val="24"/>
                <w:szCs w:val="24"/>
              </w:rPr>
              <w:t>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8316C7" w:rsidP="002D7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3752</w:t>
            </w:r>
            <w:r w:rsidR="002D7B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8316C7" w:rsidP="002D7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3752</w:t>
            </w:r>
            <w:r w:rsidR="002D7B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7E97" w:rsidRPr="00983344" w:rsidRDefault="008316C7" w:rsidP="002D7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4752</w:t>
            </w:r>
            <w:r w:rsidR="002D7B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соответствии и приемлемости заявки требованиям установленного порядка;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Конкурсные предложения, представленные участниками, соответствуют требованиям установленного порядка.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условиях, изложенных в приглашении;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Тендерные документы были представлены участниками торгов в соответствии с процедурой, изложенной в приглашении к покупке под кодом 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lastRenderedPageBreak/>
        <w:t>5. Переговоры:</w:t>
      </w:r>
    </w:p>
    <w:p w:rsidR="005A1235" w:rsidRPr="0038651A" w:rsidRDefault="005A1235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В результате открытия сеанса п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роцедуры цитирования с кодом </w:t>
      </w:r>
      <w:r w:rsidRP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Комитет по оценке части 40 (5) (a) Раздела 526-N от 04 мая 2017 г. решил провести одновременные переговоры с участником торгов, для снижения цен, в результате чего 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сниженное</w:t>
      </w:r>
      <w:r w:rsidRP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предложение не было представлено </w:t>
      </w:r>
      <w:r w:rsidR="002D7BFD">
        <w:rPr>
          <w:rFonts w:ascii="Times New Roman" w:eastAsia="Times New Roman" w:hAnsi="Times New Roman" w:cs="Times New Roman"/>
          <w:sz w:val="24"/>
          <w:szCs w:val="24"/>
        </w:rPr>
        <w:t>Анна Маркарян ИП</w:t>
      </w:r>
      <w:r w:rsidRP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6. Комиссия постановила:</w:t>
      </w:r>
    </w:p>
    <w:p w:rsidR="0038651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выбранного участника торгов </w:t>
      </w:r>
      <w:r w:rsidR="002D7BFD">
        <w:rPr>
          <w:rFonts w:ascii="Times New Roman" w:eastAsia="Times New Roman" w:hAnsi="Times New Roman" w:cs="Times New Roman"/>
          <w:sz w:val="24"/>
          <w:szCs w:val="24"/>
        </w:rPr>
        <w:t xml:space="preserve">ИП Анна Маркарян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в качестве участника в соответствии с требованиями приглашения и самого низкого участника.</w:t>
      </w:r>
      <w:r w:rsidR="00956843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 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утвердить формулировку решения о присуждении контракта с запросом на процедуру котировки 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установить крайний срок для процедуры котировки, согласно стать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983344" w:rsidRPr="008316C7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п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почте /easm.himnark@gmail.com/ уведомить </w:t>
      </w:r>
      <w:r w:rsidR="002D7BFD">
        <w:rPr>
          <w:rFonts w:ascii="Times New Roman" w:eastAsia="Times New Roman" w:hAnsi="Times New Roman" w:cs="Times New Roman"/>
          <w:sz w:val="24"/>
          <w:szCs w:val="24"/>
        </w:rPr>
        <w:t xml:space="preserve">ИП Анна Маркарян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</w:t>
      </w:r>
      <w:r w:rsidR="00FE4278"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выбранным участником </w:t>
      </w:r>
      <w:r w:rsid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FE4278"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="00FE4278"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FE4278"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983344" w:rsidRPr="00DA79EA" w:rsidRDefault="00983344" w:rsidP="0098334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Навасардян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0B3DA0" w:rsidP="00983344"/>
    <w:sectPr w:rsidR="000B3DA0" w:rsidRPr="00983344" w:rsidSect="00CE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2C3" w:rsidRDefault="007332C3" w:rsidP="00624011">
      <w:pPr>
        <w:spacing w:after="0" w:line="240" w:lineRule="auto"/>
      </w:pPr>
      <w:r>
        <w:separator/>
      </w:r>
    </w:p>
  </w:endnote>
  <w:endnote w:type="continuationSeparator" w:id="1">
    <w:p w:rsidR="007332C3" w:rsidRDefault="007332C3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2C3" w:rsidRDefault="007332C3" w:rsidP="00624011">
      <w:pPr>
        <w:spacing w:after="0" w:line="240" w:lineRule="auto"/>
      </w:pPr>
      <w:r>
        <w:separator/>
      </w:r>
    </w:p>
  </w:footnote>
  <w:footnote w:type="continuationSeparator" w:id="1">
    <w:p w:rsidR="007332C3" w:rsidRDefault="007332C3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3DA0"/>
    <w:rsid w:val="000B7E97"/>
    <w:rsid w:val="002D7BFD"/>
    <w:rsid w:val="00340FB9"/>
    <w:rsid w:val="0038651A"/>
    <w:rsid w:val="00504F0D"/>
    <w:rsid w:val="00576A83"/>
    <w:rsid w:val="005A1235"/>
    <w:rsid w:val="00624011"/>
    <w:rsid w:val="006B63E6"/>
    <w:rsid w:val="007332C3"/>
    <w:rsid w:val="008316C7"/>
    <w:rsid w:val="00956843"/>
    <w:rsid w:val="00983344"/>
    <w:rsid w:val="00B75C5B"/>
    <w:rsid w:val="00BE13C4"/>
    <w:rsid w:val="00BE6985"/>
    <w:rsid w:val="00CC2044"/>
    <w:rsid w:val="00CE15C9"/>
    <w:rsid w:val="00D6476B"/>
    <w:rsid w:val="00DA79EA"/>
    <w:rsid w:val="00F4256C"/>
    <w:rsid w:val="00F64E38"/>
    <w:rsid w:val="00F73DB0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2019-10-22T12:22:00Z</dcterms:created>
  <dcterms:modified xsi:type="dcterms:W3CDTF">2020-01-29T11:02:00Z</dcterms:modified>
</cp:coreProperties>
</file>